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B" w:rsidRDefault="00D957EB" w:rsidP="00D957EB"/>
    <w:p w:rsidR="00D957EB" w:rsidRPr="00D957EB" w:rsidRDefault="00D957EB" w:rsidP="00D957EB">
      <w:pPr>
        <w:rPr>
          <w:b/>
        </w:rPr>
      </w:pPr>
      <w:r w:rsidRPr="00D957EB">
        <w:rPr>
          <w:b/>
        </w:rPr>
        <w:t xml:space="preserve">                12 декабря 2020г состоялось собрание комиссии ШКМГ МФР.</w:t>
      </w:r>
    </w:p>
    <w:p w:rsidR="00D957EB" w:rsidRPr="00D957EB" w:rsidRDefault="00D957EB" w:rsidP="00D957EB">
      <w:pPr>
        <w:rPr>
          <w:b/>
        </w:rPr>
      </w:pPr>
      <w:r w:rsidRPr="00D957EB">
        <w:rPr>
          <w:b/>
        </w:rPr>
        <w:t xml:space="preserve">                 Инициатором собрания выступила компания </w:t>
      </w:r>
      <w:proofErr w:type="spellStart"/>
      <w:r w:rsidRPr="00D957EB">
        <w:rPr>
          <w:b/>
        </w:rPr>
        <w:t>Моторрика</w:t>
      </w:r>
      <w:proofErr w:type="spellEnd"/>
      <w:r w:rsidRPr="00D957EB">
        <w:rPr>
          <w:b/>
        </w:rPr>
        <w:t>.</w:t>
      </w:r>
    </w:p>
    <w:p w:rsidR="00D957EB" w:rsidRDefault="00D957EB" w:rsidP="00D957EB">
      <w:r>
        <w:t xml:space="preserve">     На собрании </w:t>
      </w:r>
      <w:proofErr w:type="gramStart"/>
      <w:r>
        <w:t>были  внесены</w:t>
      </w:r>
      <w:proofErr w:type="gramEnd"/>
      <w:r>
        <w:t xml:space="preserve"> изменения в  состав комиссии ШКМГ.</w:t>
      </w:r>
    </w:p>
    <w:p w:rsidR="00D957EB" w:rsidRDefault="00D957EB" w:rsidP="00D957EB">
      <w:r>
        <w:t xml:space="preserve"> Обновленный </w:t>
      </w:r>
      <w:proofErr w:type="gramStart"/>
      <w:r>
        <w:t>состав  Комиссии</w:t>
      </w:r>
      <w:proofErr w:type="gramEnd"/>
      <w:r>
        <w:t xml:space="preserve"> ШКМГ МФР:  </w:t>
      </w:r>
    </w:p>
    <w:p w:rsidR="00D957EB" w:rsidRDefault="00D957EB" w:rsidP="00D957EB">
      <w:r>
        <w:t xml:space="preserve">  Коновалов Игорь Васильевич     председатель   </w:t>
      </w:r>
    </w:p>
    <w:p w:rsidR="00D957EB" w:rsidRDefault="00D957EB" w:rsidP="00D957EB">
      <w:pPr>
        <w:tabs>
          <w:tab w:val="left" w:pos="5994"/>
        </w:tabs>
      </w:pPr>
      <w:r>
        <w:t xml:space="preserve"> </w:t>
      </w:r>
      <w:proofErr w:type="spellStart"/>
      <w:r>
        <w:t>Герелис</w:t>
      </w:r>
      <w:proofErr w:type="spellEnd"/>
      <w:r>
        <w:t xml:space="preserve"> Борис                                   заместитель</w:t>
      </w:r>
    </w:p>
    <w:p w:rsidR="00D957EB" w:rsidRDefault="00D957EB" w:rsidP="00D957EB">
      <w:pPr>
        <w:tabs>
          <w:tab w:val="left" w:pos="5911"/>
        </w:tabs>
      </w:pPr>
      <w:proofErr w:type="spellStart"/>
      <w:r>
        <w:t>Марцевич</w:t>
      </w:r>
      <w:proofErr w:type="spellEnd"/>
      <w:r>
        <w:t xml:space="preserve">   Андрей                        организатор</w:t>
      </w:r>
    </w:p>
    <w:p w:rsidR="00D957EB" w:rsidRDefault="00D957EB" w:rsidP="00D957EB">
      <w:pPr>
        <w:tabs>
          <w:tab w:val="left" w:pos="5911"/>
        </w:tabs>
      </w:pPr>
      <w:r>
        <w:t>Крапухин Сергей                             представитель пилотов</w:t>
      </w:r>
    </w:p>
    <w:p w:rsidR="00D957EB" w:rsidRDefault="00D957EB" w:rsidP="00D957EB">
      <w:pPr>
        <w:tabs>
          <w:tab w:val="left" w:pos="5911"/>
        </w:tabs>
      </w:pPr>
      <w:r>
        <w:t xml:space="preserve"> Галкин Сергей                                  представитель региона</w:t>
      </w:r>
    </w:p>
    <w:p w:rsidR="00D957EB" w:rsidRDefault="00D957EB" w:rsidP="00D957EB">
      <w:pPr>
        <w:tabs>
          <w:tab w:val="left" w:pos="5911"/>
        </w:tabs>
      </w:pPr>
      <w:r>
        <w:t>Волков Павел                                   секретарь</w:t>
      </w:r>
    </w:p>
    <w:p w:rsidR="00D957EB" w:rsidRDefault="00D957EB" w:rsidP="00D957EB">
      <w:pPr>
        <w:tabs>
          <w:tab w:val="left" w:pos="5911"/>
        </w:tabs>
      </w:pPr>
      <w:r>
        <w:t>Белоусов Дмитрий                           организатор</w:t>
      </w:r>
    </w:p>
    <w:p w:rsidR="00D957EB" w:rsidRDefault="00D957EB" w:rsidP="00D957EB">
      <w:pPr>
        <w:tabs>
          <w:tab w:val="left" w:pos="5911"/>
        </w:tabs>
      </w:pPr>
      <w:r>
        <w:t xml:space="preserve"> Телегин Борис                                судейский корпус</w:t>
      </w:r>
    </w:p>
    <w:p w:rsidR="00D957EB" w:rsidRDefault="00D957EB" w:rsidP="00D957EB">
      <w:pPr>
        <w:tabs>
          <w:tab w:val="left" w:pos="5911"/>
        </w:tabs>
      </w:pPr>
      <w:r>
        <w:t>Купченко Иван                               детско-юношеское направление</w:t>
      </w:r>
    </w:p>
    <w:p w:rsidR="00D957EB" w:rsidRDefault="00D957EB" w:rsidP="00D957EB">
      <w:pPr>
        <w:tabs>
          <w:tab w:val="left" w:pos="5911"/>
        </w:tabs>
      </w:pPr>
      <w:r>
        <w:t xml:space="preserve"> Выбыли </w:t>
      </w:r>
      <w:proofErr w:type="gramStart"/>
      <w:r>
        <w:t>из  состава</w:t>
      </w:r>
      <w:proofErr w:type="gramEnd"/>
      <w:r>
        <w:t xml:space="preserve"> комиссии :  Любимова Наталия, Дмитриев Игорь. </w:t>
      </w:r>
    </w:p>
    <w:p w:rsidR="00D957EB" w:rsidRPr="00D957EB" w:rsidRDefault="00D957EB" w:rsidP="00D957EB">
      <w:pPr>
        <w:tabs>
          <w:tab w:val="left" w:pos="5911"/>
        </w:tabs>
        <w:rPr>
          <w:b/>
        </w:rPr>
      </w:pPr>
    </w:p>
    <w:p w:rsidR="00D957EB" w:rsidRPr="00D957EB" w:rsidRDefault="00D957EB" w:rsidP="00D957EB">
      <w:pPr>
        <w:tabs>
          <w:tab w:val="left" w:pos="5911"/>
        </w:tabs>
        <w:rPr>
          <w:b/>
        </w:rPr>
      </w:pPr>
      <w:r w:rsidRPr="00D957EB">
        <w:rPr>
          <w:b/>
        </w:rPr>
        <w:t xml:space="preserve"> </w:t>
      </w:r>
      <w:proofErr w:type="gramStart"/>
      <w:r w:rsidRPr="00D957EB">
        <w:rPr>
          <w:b/>
        </w:rPr>
        <w:t>Комиссия  приняла</w:t>
      </w:r>
      <w:proofErr w:type="gramEnd"/>
      <w:r w:rsidRPr="00D957EB">
        <w:rPr>
          <w:b/>
        </w:rPr>
        <w:t xml:space="preserve"> решение по  следующим вопросам:</w:t>
      </w:r>
    </w:p>
    <w:p w:rsidR="00D957EB" w:rsidRDefault="00D957EB" w:rsidP="00D957EB">
      <w:pPr>
        <w:tabs>
          <w:tab w:val="left" w:pos="5911"/>
        </w:tabs>
      </w:pPr>
      <w:proofErr w:type="gramStart"/>
      <w:r>
        <w:t>1  .</w:t>
      </w:r>
      <w:proofErr w:type="gramEnd"/>
      <w:r>
        <w:t xml:space="preserve">О введении новых классов мотоциклов в реестр </w:t>
      </w:r>
      <w:proofErr w:type="spellStart"/>
      <w:r>
        <w:t>минспорта</w:t>
      </w:r>
      <w:proofErr w:type="spellEnd"/>
      <w:r>
        <w:t xml:space="preserve"> России.</w:t>
      </w:r>
    </w:p>
    <w:p w:rsidR="00D957EB" w:rsidRDefault="00D957EB" w:rsidP="00D957EB">
      <w:r>
        <w:t xml:space="preserve">2. Изменения допуска спортсменов к участию в соревнованиях ранга Чемпионата и </w:t>
      </w:r>
      <w:proofErr w:type="gramStart"/>
      <w:r>
        <w:t>Кубка  России</w:t>
      </w:r>
      <w:proofErr w:type="gramEnd"/>
      <w:r>
        <w:t>.</w:t>
      </w:r>
    </w:p>
    <w:p w:rsidR="00D957EB" w:rsidRDefault="00D957EB" w:rsidP="00D957EB">
      <w:r>
        <w:t xml:space="preserve"> К </w:t>
      </w:r>
      <w:proofErr w:type="gramStart"/>
      <w:r>
        <w:t>соревнованиям  ранга</w:t>
      </w:r>
      <w:proofErr w:type="gramEnd"/>
      <w:r>
        <w:t xml:space="preserve"> ЧР и КР будут допускаться все пилоты, прошедшие квалификацию 110%, не зависимо какой спортивный разряд имеет спортсмен.</w:t>
      </w:r>
    </w:p>
    <w:p w:rsidR="00D957EB" w:rsidRDefault="00D957EB" w:rsidP="00D957EB">
      <w:r>
        <w:t xml:space="preserve">3. Изменения по условиям выполнения спортивных званий и разрядов, с последующим их утверждением в </w:t>
      </w:r>
      <w:proofErr w:type="spellStart"/>
      <w:r>
        <w:t>минспорте</w:t>
      </w:r>
      <w:proofErr w:type="spellEnd"/>
      <w:r>
        <w:t xml:space="preserve"> России.</w:t>
      </w:r>
    </w:p>
    <w:p w:rsidR="00D957EB" w:rsidRDefault="00D957EB" w:rsidP="00D957EB">
      <w:r>
        <w:t xml:space="preserve">4. Принято решение об обязательном наличии страховки о ДМС (покрывающее полное медицинское сопровождение пилотов при получении травмы) специально для ШКМГ.      Презентация условий страхования и порядок получения полюсов будет опубликовано на сайте </w:t>
      </w:r>
      <w:proofErr w:type="gramStart"/>
      <w:r>
        <w:t>МФР  и</w:t>
      </w:r>
      <w:proofErr w:type="gramEnd"/>
      <w:r>
        <w:t xml:space="preserve">  «</w:t>
      </w:r>
      <w:proofErr w:type="spellStart"/>
      <w:r>
        <w:t>Моторинг</w:t>
      </w:r>
      <w:proofErr w:type="spellEnd"/>
      <w:r>
        <w:t>».</w:t>
      </w:r>
    </w:p>
    <w:p w:rsidR="00D957EB" w:rsidRDefault="00D957EB" w:rsidP="00D957EB">
      <w:proofErr w:type="gramStart"/>
      <w:r>
        <w:t>5  Приобретение</w:t>
      </w:r>
      <w:proofErr w:type="gramEnd"/>
      <w:r>
        <w:t xml:space="preserve"> спортивных лицензий  будет осуществляться только через сайт МФР.</w:t>
      </w:r>
    </w:p>
    <w:p w:rsidR="00D957EB" w:rsidRDefault="00D957EB" w:rsidP="00D957EB">
      <w:r>
        <w:t xml:space="preserve">6.  </w:t>
      </w:r>
      <w:proofErr w:type="gramStart"/>
      <w:r>
        <w:t>оформление  документов</w:t>
      </w:r>
      <w:proofErr w:type="gramEnd"/>
      <w:r>
        <w:t xml:space="preserve"> для присвоения спортивных званий и разрядов  и передачу их в </w:t>
      </w:r>
      <w:proofErr w:type="spellStart"/>
      <w:r>
        <w:t>минспорт</w:t>
      </w:r>
      <w:proofErr w:type="spellEnd"/>
      <w:r>
        <w:t xml:space="preserve"> для утверждения  комиссия может взять на себе при условии согласования этого вопроса в </w:t>
      </w:r>
      <w:proofErr w:type="spellStart"/>
      <w:r>
        <w:t>минспорте</w:t>
      </w:r>
      <w:proofErr w:type="spellEnd"/>
      <w:r>
        <w:t xml:space="preserve"> России.</w:t>
      </w:r>
    </w:p>
    <w:p w:rsidR="00D957EB" w:rsidRDefault="00D957EB" w:rsidP="00D957EB">
      <w:r>
        <w:lastRenderedPageBreak/>
        <w:t xml:space="preserve">7.  Согласован формат </w:t>
      </w:r>
      <w:proofErr w:type="gramStart"/>
      <w:r>
        <w:t>проведения  ЧР</w:t>
      </w:r>
      <w:proofErr w:type="gramEnd"/>
      <w:r>
        <w:t xml:space="preserve"> и Межрегиональных соревнований . (положения будут опубликованы после окончательного формирования календаря) </w:t>
      </w:r>
    </w:p>
    <w:p w:rsidR="00D957EB" w:rsidRDefault="00D957EB" w:rsidP="00D957EB">
      <w:r>
        <w:t xml:space="preserve">ЧР – будет </w:t>
      </w:r>
      <w:proofErr w:type="gramStart"/>
      <w:r>
        <w:t>проводиться  в</w:t>
      </w:r>
      <w:proofErr w:type="gramEnd"/>
      <w:r>
        <w:t xml:space="preserve"> классах </w:t>
      </w:r>
      <w:r>
        <w:rPr>
          <w:lang w:val="en-US"/>
        </w:rPr>
        <w:t>SBK</w:t>
      </w:r>
      <w:r w:rsidRPr="0005494A">
        <w:t xml:space="preserve"> </w:t>
      </w:r>
      <w:r>
        <w:t xml:space="preserve"> и </w:t>
      </w:r>
      <w:r>
        <w:rPr>
          <w:lang w:val="en-US"/>
        </w:rPr>
        <w:t>SSP</w:t>
      </w:r>
      <w:r>
        <w:t xml:space="preserve">. </w:t>
      </w:r>
      <w:r>
        <w:rPr>
          <w:lang w:val="en-US"/>
        </w:rPr>
        <w:t>SSP</w:t>
      </w:r>
      <w:r>
        <w:t xml:space="preserve">300.  Межрегиональные соревнования – в </w:t>
      </w:r>
      <w:proofErr w:type="gramStart"/>
      <w:r>
        <w:t xml:space="preserve">классах  </w:t>
      </w:r>
      <w:r>
        <w:rPr>
          <w:lang w:val="en-US"/>
        </w:rPr>
        <w:t>STK</w:t>
      </w:r>
      <w:proofErr w:type="gramEnd"/>
      <w:r w:rsidRPr="0005494A">
        <w:t>1000</w:t>
      </w:r>
      <w:r>
        <w:t xml:space="preserve"> и </w:t>
      </w:r>
      <w:r>
        <w:rPr>
          <w:lang w:val="en-US"/>
        </w:rPr>
        <w:t>STK</w:t>
      </w:r>
      <w:r w:rsidRPr="0005494A">
        <w:t xml:space="preserve"> 600</w:t>
      </w:r>
      <w:r>
        <w:t xml:space="preserve">.   </w:t>
      </w:r>
      <w:proofErr w:type="spellStart"/>
      <w:proofErr w:type="gramStart"/>
      <w:r>
        <w:t>Эндуранс</w:t>
      </w:r>
      <w:proofErr w:type="spellEnd"/>
      <w:r>
        <w:t xml:space="preserve">  -</w:t>
      </w:r>
      <w:proofErr w:type="gramEnd"/>
      <w:r>
        <w:t xml:space="preserve"> в классах  </w:t>
      </w:r>
      <w:r>
        <w:rPr>
          <w:lang w:val="en-US"/>
        </w:rPr>
        <w:t>STK</w:t>
      </w:r>
      <w:r w:rsidRPr="0005494A">
        <w:t>1000</w:t>
      </w:r>
      <w:r>
        <w:t xml:space="preserve"> и </w:t>
      </w:r>
      <w:r>
        <w:rPr>
          <w:lang w:val="en-US"/>
        </w:rPr>
        <w:t>STK</w:t>
      </w:r>
      <w:r w:rsidRPr="0005494A">
        <w:t xml:space="preserve"> 600</w:t>
      </w:r>
      <w:r>
        <w:t xml:space="preserve">.  </w:t>
      </w:r>
    </w:p>
    <w:p w:rsidR="00D957EB" w:rsidRDefault="00D957EB" w:rsidP="00D957EB">
      <w:r>
        <w:t xml:space="preserve"> Традиционные соревнования – </w:t>
      </w:r>
      <w:proofErr w:type="gramStart"/>
      <w:r>
        <w:t xml:space="preserve">   «</w:t>
      </w:r>
      <w:proofErr w:type="gramEnd"/>
      <w:r>
        <w:rPr>
          <w:lang w:val="en-US"/>
        </w:rPr>
        <w:t>Yamaha</w:t>
      </w:r>
      <w:r w:rsidRPr="00307C3C">
        <w:t xml:space="preserve"> </w:t>
      </w:r>
      <w:r>
        <w:rPr>
          <w:lang w:val="en-US"/>
        </w:rPr>
        <w:t>R</w:t>
      </w:r>
      <w:r w:rsidRPr="00307C3C">
        <w:t xml:space="preserve"> -3 </w:t>
      </w:r>
      <w:r>
        <w:rPr>
          <w:lang w:val="en-US"/>
        </w:rPr>
        <w:t>cup</w:t>
      </w:r>
      <w:r>
        <w:t xml:space="preserve">» ,  </w:t>
      </w:r>
      <w:r>
        <w:rPr>
          <w:lang w:val="en-US"/>
        </w:rPr>
        <w:t>ROAD</w:t>
      </w:r>
      <w:r w:rsidRPr="0005494A">
        <w:t xml:space="preserve"> </w:t>
      </w:r>
      <w:r>
        <w:rPr>
          <w:lang w:val="en-US"/>
        </w:rPr>
        <w:t>Cup</w:t>
      </w:r>
      <w:r w:rsidRPr="0005494A">
        <w:t xml:space="preserve"> 1000 </w:t>
      </w:r>
      <w:r>
        <w:t xml:space="preserve">и </w:t>
      </w:r>
      <w:r>
        <w:rPr>
          <w:lang w:val="en-US"/>
        </w:rPr>
        <w:t>ROAD</w:t>
      </w:r>
      <w:r w:rsidRPr="0005494A">
        <w:t xml:space="preserve"> </w:t>
      </w:r>
      <w:r>
        <w:rPr>
          <w:lang w:val="en-US"/>
        </w:rPr>
        <w:t>CUP</w:t>
      </w:r>
      <w:r w:rsidRPr="0005494A">
        <w:t xml:space="preserve"> 600</w:t>
      </w:r>
      <w:r>
        <w:t xml:space="preserve">. </w:t>
      </w:r>
    </w:p>
    <w:p w:rsidR="00D957EB" w:rsidRPr="0005494A" w:rsidRDefault="00D957EB" w:rsidP="00D957EB">
      <w:r>
        <w:t>8. На сайте МФР реконструировать раздел ШКМГ. Для возможности размещения всей необходимой и своевременной информацией, которая будет дублироваться и дополняться на сайтах организаторов.</w:t>
      </w:r>
    </w:p>
    <w:p w:rsidR="00D957EB" w:rsidRDefault="00D957EB" w:rsidP="00D957EB">
      <w:r>
        <w:t xml:space="preserve">9. Решения все запротоколированы и подписаны всеми членами </w:t>
      </w:r>
      <w:proofErr w:type="spellStart"/>
      <w:r>
        <w:t>комисси</w:t>
      </w:r>
      <w:proofErr w:type="spellEnd"/>
      <w:r>
        <w:t xml:space="preserve"> </w:t>
      </w:r>
      <w:proofErr w:type="spellStart"/>
      <w:r>
        <w:t>шкмг</w:t>
      </w:r>
      <w:proofErr w:type="spellEnd"/>
      <w:r>
        <w:t xml:space="preserve"> в новом составе.</w:t>
      </w:r>
    </w:p>
    <w:p w:rsidR="00D957EB" w:rsidRDefault="00D957EB" w:rsidP="00D957EB">
      <w:r>
        <w:t>10</w:t>
      </w:r>
      <w:r w:rsidR="006905DB">
        <w:t>.</w:t>
      </w:r>
      <w:bookmarkStart w:id="0" w:name="_GoBack"/>
      <w:bookmarkEnd w:id="0"/>
      <w:r>
        <w:t xml:space="preserve"> Ответственным за внесения изменений в реестр, ЕВСК </w:t>
      </w:r>
      <w:proofErr w:type="spellStart"/>
      <w:r>
        <w:t>минспорта</w:t>
      </w:r>
      <w:proofErr w:type="spellEnd"/>
      <w:r>
        <w:t xml:space="preserve"> России и реконструкцию раздела </w:t>
      </w:r>
      <w:proofErr w:type="spellStart"/>
      <w:r>
        <w:t>шкмг</w:t>
      </w:r>
      <w:proofErr w:type="spellEnd"/>
      <w:r>
        <w:t xml:space="preserve"> на сайте </w:t>
      </w:r>
      <w:proofErr w:type="gramStart"/>
      <w:r>
        <w:t>МФР,  назначен</w:t>
      </w:r>
      <w:proofErr w:type="gramEnd"/>
      <w:r>
        <w:t xml:space="preserve"> </w:t>
      </w:r>
      <w:proofErr w:type="spellStart"/>
      <w:r>
        <w:t>Герелис</w:t>
      </w:r>
      <w:proofErr w:type="spellEnd"/>
      <w:r>
        <w:t xml:space="preserve"> БВ.</w:t>
      </w:r>
    </w:p>
    <w:p w:rsidR="0044369C" w:rsidRDefault="0044369C" w:rsidP="00D957EB">
      <w:pPr>
        <w:spacing w:line="120" w:lineRule="auto"/>
      </w:pPr>
    </w:p>
    <w:sectPr w:rsidR="004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5E"/>
    <w:rsid w:val="0044369C"/>
    <w:rsid w:val="006905DB"/>
    <w:rsid w:val="006D495E"/>
    <w:rsid w:val="00AF7AE9"/>
    <w:rsid w:val="00D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0B40-4E6C-40FA-9F37-080A021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7AE9"/>
    <w:pPr>
      <w:spacing w:before="36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Company>gypnor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2021-02-11T12:56:00Z</dcterms:created>
  <dcterms:modified xsi:type="dcterms:W3CDTF">2021-02-11T13:39:00Z</dcterms:modified>
</cp:coreProperties>
</file>